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70"/>
        <w:gridCol w:w="8033"/>
      </w:tblGrid>
      <w:tr w:rsidR="001C5A18" w:rsidRPr="00FE4DAD" w14:paraId="178523D5" w14:textId="77777777" w:rsidTr="00717E1B">
        <w:trPr>
          <w:trHeight w:val="240"/>
        </w:trPr>
        <w:tc>
          <w:tcPr>
            <w:tcW w:w="971" w:type="dxa"/>
            <w:vMerge w:val="restart"/>
          </w:tcPr>
          <w:p w14:paraId="563275A7" w14:textId="77777777" w:rsidR="001C5A18" w:rsidRPr="00FE4DAD" w:rsidRDefault="001C5A18" w:rsidP="00717E1B">
            <w:pPr>
              <w:rPr>
                <w:lang w:val="en-US"/>
              </w:rPr>
            </w:pPr>
            <w:r>
              <w:rPr>
                <w:noProof/>
                <w:lang w:eastAsia="nb-NO"/>
              </w:rPr>
              <w:drawing>
                <wp:inline distT="0" distB="0" distL="0" distR="0" wp14:anchorId="0DB7B259" wp14:editId="5B41C8C9">
                  <wp:extent cx="381000" cy="609600"/>
                  <wp:effectExtent l="0" t="0" r="0" b="0"/>
                  <wp:docPr id="4" name="Bilde 4" descr="forsvar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 descr="forsvar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" w:type="dxa"/>
            <w:vMerge w:val="restart"/>
          </w:tcPr>
          <w:p w14:paraId="68D878E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3A2618C" w14:textId="77777777" w:rsidR="001C5A18" w:rsidRPr="00FE4DAD" w:rsidRDefault="001C5A18" w:rsidP="00717E1B">
            <w:pPr>
              <w:pStyle w:val="Avdelingstittel"/>
              <w:rPr>
                <w:lang w:val="en-US"/>
              </w:rPr>
            </w:pPr>
          </w:p>
        </w:tc>
      </w:tr>
      <w:tr w:rsidR="001C5A18" w:rsidRPr="00CF7153" w14:paraId="7A025E47" w14:textId="77777777" w:rsidTr="00717E1B">
        <w:trPr>
          <w:trHeight w:val="282"/>
        </w:trPr>
        <w:tc>
          <w:tcPr>
            <w:tcW w:w="971" w:type="dxa"/>
            <w:vMerge/>
          </w:tcPr>
          <w:p w14:paraId="69BC7266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</w:tcPr>
          <w:p w14:paraId="7D7DB2F4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A473D2A" w14:textId="77777777" w:rsidR="001C5A18" w:rsidRPr="00CF7153" w:rsidRDefault="001C5A18" w:rsidP="00717E1B">
            <w:pPr>
              <w:pStyle w:val="Bildetekst"/>
              <w:rPr>
                <w:b/>
              </w:rPr>
            </w:pPr>
            <w:r>
              <w:t>THE NORWEGIAN ARMED FORCES</w:t>
            </w:r>
          </w:p>
        </w:tc>
      </w:tr>
      <w:tr w:rsidR="001C5A18" w:rsidRPr="0070681D" w14:paraId="4584AB98" w14:textId="77777777" w:rsidTr="00717E1B">
        <w:trPr>
          <w:trHeight w:val="421"/>
        </w:trPr>
        <w:tc>
          <w:tcPr>
            <w:tcW w:w="971" w:type="dxa"/>
            <w:vMerge/>
            <w:tcBorders>
              <w:bottom w:val="nil"/>
            </w:tcBorders>
          </w:tcPr>
          <w:p w14:paraId="47E7CAD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  <w:tcBorders>
              <w:bottom w:val="nil"/>
            </w:tcBorders>
          </w:tcPr>
          <w:p w14:paraId="225CAC0A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  <w:tcBorders>
              <w:bottom w:val="nil"/>
            </w:tcBorders>
          </w:tcPr>
          <w:p w14:paraId="5840B5A0" w14:textId="77777777" w:rsidR="001C5A18" w:rsidRPr="000350C1" w:rsidRDefault="001C5A18" w:rsidP="00717E1B">
            <w:pPr>
              <w:pStyle w:val="Avdelingstittel"/>
              <w:rPr>
                <w:lang w:val="en-GB"/>
              </w:rPr>
            </w:pPr>
            <w:r w:rsidRPr="000350C1">
              <w:rPr>
                <w:lang w:val="en-GB"/>
              </w:rPr>
              <w:t>The Norwegian Defence Logistics Organisation</w:t>
            </w:r>
          </w:p>
        </w:tc>
      </w:tr>
    </w:tbl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287C17FE" w14:textId="5A40EA9C" w:rsidR="00FC2E45" w:rsidRDefault="00FC2E45" w:rsidP="00FC2E45">
      <w:pPr>
        <w:pStyle w:val="Topptekst"/>
        <w:rPr>
          <w:rFonts w:ascii="FORSVARET-Medium" w:hAnsi="FORSVARET-Medium"/>
          <w:lang w:val="en-GB"/>
        </w:rPr>
      </w:pPr>
      <w:r>
        <w:rPr>
          <w:rFonts w:ascii="FORSVARET-Medium" w:hAnsi="FORSVARET-Medium"/>
          <w:lang w:val="en-GB"/>
        </w:rPr>
        <w:t>2022043736 – Procurement of a framework agreement regarding auto injectors</w:t>
      </w:r>
      <w:r w:rsidR="00B2667F">
        <w:rPr>
          <w:rFonts w:ascii="FORSVARET-Medium" w:hAnsi="FORSVARET-Medium"/>
          <w:lang w:val="en-GB"/>
        </w:rPr>
        <w:t xml:space="preserve"> - Atropine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r w:rsidRPr="00CD7437">
        <w:rPr>
          <w:b/>
          <w:sz w:val="28"/>
          <w:szCs w:val="28"/>
          <w:lang w:val="en-US"/>
        </w:rPr>
        <w:t xml:space="preserve">Self declaration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55398BB8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 xml:space="preserve">I hereby declare that there is no Russian involvement in </w:t>
      </w:r>
      <w:r w:rsidR="00FC2E45" w:rsidRPr="00FC2E45">
        <w:rPr>
          <w:lang w:val="en-US"/>
        </w:rPr>
        <w:t xml:space="preserve">2022043736 – Procurement of a framework agreement regarding auto injectors </w:t>
      </w:r>
      <w:r w:rsidR="0070681D">
        <w:rPr>
          <w:lang w:val="en-US"/>
        </w:rPr>
        <w:t xml:space="preserve">– Atropine </w:t>
      </w:r>
      <w:bookmarkStart w:id="0" w:name="_GoBack"/>
      <w:bookmarkEnd w:id="0"/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authorised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675D7" w14:textId="77777777" w:rsidR="00972BA5" w:rsidRDefault="00972BA5" w:rsidP="00972BA5">
      <w:pPr>
        <w:spacing w:after="0" w:line="240" w:lineRule="auto"/>
      </w:pPr>
      <w:r>
        <w:separator/>
      </w:r>
    </w:p>
  </w:endnote>
  <w:endnote w:type="continuationSeparator" w:id="0">
    <w:p w14:paraId="540D1CCA" w14:textId="77777777" w:rsidR="00972BA5" w:rsidRDefault="00972BA5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03BF7" w14:textId="77777777" w:rsidR="00972BA5" w:rsidRDefault="00972BA5" w:rsidP="00972BA5">
      <w:pPr>
        <w:spacing w:after="0" w:line="240" w:lineRule="auto"/>
      </w:pPr>
      <w:r>
        <w:separator/>
      </w:r>
    </w:p>
  </w:footnote>
  <w:footnote w:type="continuationSeparator" w:id="0">
    <w:p w14:paraId="2CD9E93D" w14:textId="77777777" w:rsidR="00972BA5" w:rsidRDefault="00972BA5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ED9"/>
    <w:rsid w:val="00025DCA"/>
    <w:rsid w:val="0006363C"/>
    <w:rsid w:val="0009643D"/>
    <w:rsid w:val="001B5E70"/>
    <w:rsid w:val="001C5A18"/>
    <w:rsid w:val="001F38DA"/>
    <w:rsid w:val="002144D9"/>
    <w:rsid w:val="00261D85"/>
    <w:rsid w:val="0031036F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545F9"/>
    <w:rsid w:val="00567C18"/>
    <w:rsid w:val="00577B41"/>
    <w:rsid w:val="005D77DD"/>
    <w:rsid w:val="00646840"/>
    <w:rsid w:val="006D1B81"/>
    <w:rsid w:val="006E6CA9"/>
    <w:rsid w:val="0070601E"/>
    <w:rsid w:val="0070681D"/>
    <w:rsid w:val="00716DF0"/>
    <w:rsid w:val="00730557"/>
    <w:rsid w:val="00773812"/>
    <w:rsid w:val="007F260E"/>
    <w:rsid w:val="00830760"/>
    <w:rsid w:val="008A670A"/>
    <w:rsid w:val="008B0A39"/>
    <w:rsid w:val="008B1C2F"/>
    <w:rsid w:val="008C6FB1"/>
    <w:rsid w:val="008D1C54"/>
    <w:rsid w:val="008F380B"/>
    <w:rsid w:val="00972BA5"/>
    <w:rsid w:val="009D29AC"/>
    <w:rsid w:val="009E6A26"/>
    <w:rsid w:val="00A54826"/>
    <w:rsid w:val="00B2667F"/>
    <w:rsid w:val="00B70C3A"/>
    <w:rsid w:val="00B771A2"/>
    <w:rsid w:val="00B86B94"/>
    <w:rsid w:val="00B91D4C"/>
    <w:rsid w:val="00C87B2F"/>
    <w:rsid w:val="00C93D80"/>
    <w:rsid w:val="00CC41A7"/>
    <w:rsid w:val="00CD7437"/>
    <w:rsid w:val="00D02249"/>
    <w:rsid w:val="00D33ED9"/>
    <w:rsid w:val="00E2334A"/>
    <w:rsid w:val="00E26292"/>
    <w:rsid w:val="00EB7900"/>
    <w:rsid w:val="00EC4A9C"/>
    <w:rsid w:val="00EE7AC5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60</cp:revision>
  <cp:lastPrinted>2022-06-16T14:26:00Z</cp:lastPrinted>
  <dcterms:created xsi:type="dcterms:W3CDTF">2022-11-10T14:07:00Z</dcterms:created>
  <dcterms:modified xsi:type="dcterms:W3CDTF">2022-12-15T11:21:00Z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